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0968" w14:textId="77777777" w:rsidR="00EF3E09" w:rsidRDefault="00F2508C" w:rsidP="00FB6598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t xml:space="preserve">ECOLE </w:t>
      </w:r>
      <w:r w:rsidR="00EF3E09">
        <w:rPr>
          <w:rFonts w:ascii="Arial" w:hAnsi="Arial" w:cs="Arial"/>
          <w:b/>
          <w:sz w:val="32"/>
          <w:szCs w:val="18"/>
          <w:highlight w:val="yellow"/>
        </w:rPr>
        <w:t xml:space="preserve">MATERNELLE et ELEMENTAIRE </w:t>
      </w:r>
    </w:p>
    <w:p w14:paraId="51EB5A43" w14:textId="2518D12A" w:rsidR="009855D2" w:rsidRPr="00F117DB" w:rsidRDefault="00B722CA" w:rsidP="00FB6598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t>- Parent d’enfant</w:t>
      </w:r>
      <w:r w:rsidR="005C7E85">
        <w:rPr>
          <w:rFonts w:ascii="Arial" w:hAnsi="Arial" w:cs="Arial"/>
          <w:b/>
          <w:sz w:val="32"/>
          <w:szCs w:val="18"/>
          <w:highlight w:val="yellow"/>
        </w:rPr>
        <w:t xml:space="preserve"> de la classe où </w:t>
      </w:r>
      <w:proofErr w:type="gramStart"/>
      <w:r w:rsidR="005C7E85">
        <w:rPr>
          <w:rFonts w:ascii="Arial" w:hAnsi="Arial" w:cs="Arial"/>
          <w:b/>
          <w:sz w:val="32"/>
          <w:szCs w:val="18"/>
          <w:highlight w:val="yellow"/>
        </w:rPr>
        <w:t xml:space="preserve">un </w:t>
      </w:r>
      <w:r>
        <w:rPr>
          <w:rFonts w:ascii="Arial" w:hAnsi="Arial" w:cs="Arial"/>
          <w:b/>
          <w:sz w:val="32"/>
          <w:szCs w:val="18"/>
          <w:highlight w:val="yellow"/>
        </w:rPr>
        <w:t xml:space="preserve"> élève</w:t>
      </w:r>
      <w:proofErr w:type="gramEnd"/>
      <w:r>
        <w:rPr>
          <w:rFonts w:ascii="Arial" w:hAnsi="Arial" w:cs="Arial"/>
          <w:b/>
          <w:sz w:val="32"/>
          <w:szCs w:val="18"/>
          <w:highlight w:val="yellow"/>
        </w:rPr>
        <w:t xml:space="preserve"> </w:t>
      </w:r>
      <w:r w:rsidR="005C7E85">
        <w:rPr>
          <w:rFonts w:ascii="Arial" w:hAnsi="Arial" w:cs="Arial"/>
          <w:b/>
          <w:sz w:val="32"/>
          <w:szCs w:val="18"/>
          <w:highlight w:val="yellow"/>
        </w:rPr>
        <w:t xml:space="preserve">est </w:t>
      </w:r>
      <w:r>
        <w:rPr>
          <w:rFonts w:ascii="Arial" w:hAnsi="Arial" w:cs="Arial"/>
          <w:b/>
          <w:sz w:val="32"/>
          <w:szCs w:val="18"/>
          <w:highlight w:val="yellow"/>
        </w:rPr>
        <w:t xml:space="preserve">cas confirmé </w:t>
      </w:r>
    </w:p>
    <w:p w14:paraId="4CF28D69" w14:textId="77777777" w:rsidR="00BB7131" w:rsidRPr="00F42154" w:rsidRDefault="0081223D" w:rsidP="00BB713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MESSAGE</w:t>
      </w:r>
      <w:r w:rsidR="00BB7131">
        <w:rPr>
          <w:rFonts w:ascii="Arial" w:hAnsi="Arial" w:cs="Arial"/>
          <w:b/>
          <w:sz w:val="18"/>
          <w:szCs w:val="18"/>
          <w:u w:val="single"/>
        </w:rPr>
        <w:t xml:space="preserve"> NOMINATIF</w:t>
      </w:r>
      <w:r w:rsidR="0056162C">
        <w:rPr>
          <w:rFonts w:ascii="Arial" w:hAnsi="Arial" w:cs="Arial"/>
          <w:b/>
          <w:sz w:val="18"/>
          <w:szCs w:val="18"/>
          <w:u w:val="single"/>
        </w:rPr>
        <w:t xml:space="preserve"> REPRESENTANTS LEGAUX</w:t>
      </w:r>
      <w:r w:rsidR="00BB7131">
        <w:rPr>
          <w:rFonts w:ascii="Arial" w:hAnsi="Arial" w:cs="Arial"/>
          <w:b/>
          <w:sz w:val="18"/>
          <w:szCs w:val="18"/>
          <w:u w:val="single"/>
        </w:rPr>
        <w:t xml:space="preserve"> + NOM DE L’ENFANT</w:t>
      </w:r>
      <w:r w:rsidR="0058552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027E384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55007C8" w14:textId="77777777" w:rsidR="00BB7131" w:rsidRPr="00333989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 w:rsidR="00B722CA">
        <w:rPr>
          <w:rFonts w:ascii="Arial" w:hAnsi="Arial" w:cs="Arial"/>
          <w:b/>
          <w:sz w:val="18"/>
          <w:szCs w:val="18"/>
        </w:rPr>
        <w:t xml:space="preserve">Survenue </w:t>
      </w:r>
      <w:r w:rsidR="00B722CA" w:rsidRPr="0058612D">
        <w:rPr>
          <w:rFonts w:ascii="Arial" w:hAnsi="Arial" w:cs="Arial"/>
          <w:b/>
          <w:sz w:val="18"/>
          <w:szCs w:val="18"/>
          <w:u w:val="single"/>
        </w:rPr>
        <w:t>d’un cas confirmé</w:t>
      </w:r>
      <w:r w:rsidR="00B722CA">
        <w:rPr>
          <w:rFonts w:ascii="Arial" w:hAnsi="Arial" w:cs="Arial"/>
          <w:b/>
          <w:sz w:val="18"/>
          <w:szCs w:val="18"/>
        </w:rPr>
        <w:t xml:space="preserve"> au sein de l’école</w:t>
      </w:r>
      <w:r w:rsidR="0081223D">
        <w:rPr>
          <w:rFonts w:ascii="Arial" w:hAnsi="Arial" w:cs="Arial"/>
          <w:b/>
          <w:sz w:val="18"/>
          <w:szCs w:val="18"/>
        </w:rPr>
        <w:t xml:space="preserve"> de votre enfant</w:t>
      </w:r>
    </w:p>
    <w:p w14:paraId="4A4772C6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320AFE15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6AC23189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6F340AB" w14:textId="77777777" w:rsidR="00344CF2" w:rsidRDefault="0056162C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</w:t>
      </w:r>
      <w:r w:rsidR="0058552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par votre enfant (voir nom ci-dessus) </w:t>
      </w:r>
      <w:r w:rsidR="00BB7131">
        <w:rPr>
          <w:rFonts w:ascii="Arial" w:hAnsi="Arial" w:cs="Arial"/>
          <w:sz w:val="18"/>
          <w:szCs w:val="18"/>
        </w:rPr>
        <w:t xml:space="preserve">fait l’objet de mesures spécifiques du fait </w:t>
      </w:r>
      <w:r w:rsidR="00585525">
        <w:rPr>
          <w:rFonts w:ascii="Arial" w:hAnsi="Arial" w:cs="Arial"/>
          <w:sz w:val="18"/>
          <w:szCs w:val="18"/>
        </w:rPr>
        <w:t xml:space="preserve">de la survenue d’un </w:t>
      </w:r>
      <w:r w:rsidR="00796CD1">
        <w:rPr>
          <w:rFonts w:ascii="Arial" w:hAnsi="Arial" w:cs="Arial"/>
          <w:sz w:val="18"/>
          <w:szCs w:val="18"/>
        </w:rPr>
        <w:t xml:space="preserve">ou plusieurs </w:t>
      </w:r>
      <w:r w:rsidR="00585525">
        <w:rPr>
          <w:rFonts w:ascii="Arial" w:hAnsi="Arial" w:cs="Arial"/>
          <w:sz w:val="18"/>
          <w:szCs w:val="18"/>
        </w:rPr>
        <w:t>cas confirmé</w:t>
      </w:r>
      <w:r w:rsidR="00AD77DE">
        <w:rPr>
          <w:rFonts w:ascii="Arial" w:hAnsi="Arial" w:cs="Arial"/>
          <w:sz w:val="18"/>
          <w:szCs w:val="18"/>
        </w:rPr>
        <w:t>s</w:t>
      </w:r>
      <w:r w:rsidR="00585525">
        <w:rPr>
          <w:rFonts w:ascii="Arial" w:hAnsi="Arial" w:cs="Arial"/>
          <w:sz w:val="18"/>
          <w:szCs w:val="18"/>
        </w:rPr>
        <w:t xml:space="preserve"> de </w:t>
      </w:r>
      <w:r w:rsidR="00BB7131">
        <w:rPr>
          <w:rFonts w:ascii="Arial" w:hAnsi="Arial" w:cs="Arial"/>
          <w:sz w:val="18"/>
          <w:szCs w:val="18"/>
        </w:rPr>
        <w:t>COVID-19</w:t>
      </w:r>
      <w:r w:rsidR="00585525">
        <w:rPr>
          <w:rFonts w:ascii="Arial" w:hAnsi="Arial" w:cs="Arial"/>
          <w:sz w:val="18"/>
          <w:szCs w:val="18"/>
        </w:rPr>
        <w:t>.</w:t>
      </w:r>
      <w:r w:rsidR="00C86D4C">
        <w:rPr>
          <w:rFonts w:ascii="Arial" w:hAnsi="Arial" w:cs="Arial"/>
          <w:sz w:val="18"/>
          <w:szCs w:val="18"/>
        </w:rPr>
        <w:t xml:space="preserve"> </w:t>
      </w:r>
    </w:p>
    <w:p w14:paraId="2D04A92D" w14:textId="4993D71D" w:rsidR="00BB7131" w:rsidRDefault="00B722CA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raison de la survenue d’un cas confirmé parmi les élèves de la classe de votre enfant</w:t>
      </w:r>
      <w:r w:rsidR="003A38EA">
        <w:rPr>
          <w:rFonts w:ascii="Arial" w:hAnsi="Arial" w:cs="Arial"/>
          <w:sz w:val="18"/>
          <w:szCs w:val="18"/>
        </w:rPr>
        <w:t>, v</w:t>
      </w:r>
      <w:r w:rsidR="00796CD1">
        <w:rPr>
          <w:rFonts w:ascii="Arial" w:hAnsi="Arial" w:cs="Arial"/>
          <w:sz w:val="18"/>
          <w:szCs w:val="18"/>
        </w:rPr>
        <w:t xml:space="preserve">ous </w:t>
      </w:r>
      <w:r w:rsidR="00BB7131">
        <w:rPr>
          <w:rFonts w:ascii="Arial" w:hAnsi="Arial" w:cs="Arial"/>
          <w:sz w:val="18"/>
          <w:szCs w:val="18"/>
        </w:rPr>
        <w:t>avez</w:t>
      </w:r>
      <w:r w:rsidR="00796CD1">
        <w:rPr>
          <w:rFonts w:ascii="Arial" w:hAnsi="Arial" w:cs="Arial"/>
          <w:sz w:val="18"/>
          <w:szCs w:val="18"/>
        </w:rPr>
        <w:t>,</w:t>
      </w:r>
      <w:r w:rsidR="00BB7131">
        <w:rPr>
          <w:rFonts w:ascii="Arial" w:hAnsi="Arial" w:cs="Arial"/>
          <w:sz w:val="18"/>
          <w:szCs w:val="18"/>
        </w:rPr>
        <w:t xml:space="preserve"> en tant que </w:t>
      </w:r>
      <w:r w:rsidR="00796CD1">
        <w:rPr>
          <w:rFonts w:ascii="Arial" w:hAnsi="Arial" w:cs="Arial"/>
          <w:sz w:val="18"/>
          <w:szCs w:val="18"/>
        </w:rPr>
        <w:t xml:space="preserve">responsable légal, </w:t>
      </w:r>
      <w:r w:rsidR="00BB7131">
        <w:rPr>
          <w:rFonts w:ascii="Arial" w:hAnsi="Arial" w:cs="Arial"/>
          <w:sz w:val="18"/>
          <w:szCs w:val="18"/>
        </w:rPr>
        <w:t>un rôle essentiel pour limiter les risques de contagion</w:t>
      </w:r>
      <w:r w:rsidR="00C51148">
        <w:rPr>
          <w:rFonts w:ascii="Arial" w:hAnsi="Arial" w:cs="Arial"/>
          <w:sz w:val="18"/>
          <w:szCs w:val="18"/>
        </w:rPr>
        <w:t xml:space="preserve"> de la Covid-19</w:t>
      </w:r>
      <w:r w:rsidR="005C7E85">
        <w:rPr>
          <w:rFonts w:ascii="Arial" w:hAnsi="Arial" w:cs="Arial"/>
          <w:sz w:val="18"/>
          <w:szCs w:val="18"/>
        </w:rPr>
        <w:t xml:space="preserve"> et permettre aux enfants d’avoir une scolarité plus régulière tout en brisant le plus rapidement possible les chaines de contamination aussi :</w:t>
      </w:r>
    </w:p>
    <w:p w14:paraId="26DB0103" w14:textId="784C5D31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est nécessaire de respecter </w:t>
      </w:r>
      <w:r w:rsidR="005C7E8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es </w:t>
      </w:r>
      <w:r w:rsidR="005C7E85">
        <w:rPr>
          <w:rFonts w:ascii="Arial" w:hAnsi="Arial" w:cs="Arial"/>
          <w:sz w:val="18"/>
          <w:szCs w:val="18"/>
        </w:rPr>
        <w:t xml:space="preserve">nouvelles </w:t>
      </w:r>
      <w:r>
        <w:rPr>
          <w:rFonts w:ascii="Arial" w:hAnsi="Arial" w:cs="Arial"/>
          <w:sz w:val="18"/>
          <w:szCs w:val="18"/>
        </w:rPr>
        <w:t xml:space="preserve">consignes </w:t>
      </w:r>
      <w:r w:rsidR="005C7E85">
        <w:rPr>
          <w:rFonts w:ascii="Arial" w:hAnsi="Arial" w:cs="Arial"/>
          <w:sz w:val="18"/>
          <w:szCs w:val="18"/>
        </w:rPr>
        <w:t xml:space="preserve">sanitaires </w:t>
      </w:r>
    </w:p>
    <w:p w14:paraId="24826875" w14:textId="77777777" w:rsidR="005C7E85" w:rsidRPr="004205B9" w:rsidRDefault="005C7E85" w:rsidP="005C7E85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6B7CA680" w14:textId="77777777" w:rsidR="00037F11" w:rsidRDefault="00F2508C" w:rsidP="00EB5676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037F11">
        <w:rPr>
          <w:rFonts w:ascii="Arial" w:hAnsi="Arial" w:cs="Arial"/>
          <w:sz w:val="18"/>
          <w:szCs w:val="18"/>
        </w:rPr>
        <w:t xml:space="preserve">Il est </w:t>
      </w:r>
      <w:r w:rsidR="005C7E85" w:rsidRPr="00037F11">
        <w:rPr>
          <w:rFonts w:ascii="Arial" w:hAnsi="Arial" w:cs="Arial"/>
          <w:sz w:val="18"/>
          <w:szCs w:val="18"/>
        </w:rPr>
        <w:t xml:space="preserve">nécessaire de réaliser le plus rapidement </w:t>
      </w:r>
      <w:r w:rsidR="00B55A95" w:rsidRPr="00037F11">
        <w:rPr>
          <w:rFonts w:ascii="Arial" w:hAnsi="Arial" w:cs="Arial"/>
          <w:sz w:val="18"/>
          <w:szCs w:val="18"/>
        </w:rPr>
        <w:t>possible un</w:t>
      </w:r>
      <w:r w:rsidRPr="00037F11">
        <w:rPr>
          <w:rFonts w:ascii="Arial" w:hAnsi="Arial" w:cs="Arial"/>
          <w:sz w:val="18"/>
          <w:szCs w:val="18"/>
        </w:rPr>
        <w:t xml:space="preserve"> test de dépistage de Covid-19 (RT-PCR, RT LAMP ou test antigénique nasopharyngé) puis </w:t>
      </w:r>
      <w:r w:rsidR="00565E78" w:rsidRPr="00037F11">
        <w:rPr>
          <w:rFonts w:ascii="Arial" w:hAnsi="Arial" w:cs="Arial"/>
          <w:sz w:val="18"/>
          <w:szCs w:val="18"/>
        </w:rPr>
        <w:t>d’</w:t>
      </w:r>
      <w:r w:rsidRPr="00037F11">
        <w:rPr>
          <w:rFonts w:ascii="Arial" w:hAnsi="Arial" w:cs="Arial"/>
          <w:sz w:val="18"/>
          <w:szCs w:val="18"/>
        </w:rPr>
        <w:t>un second test au septième jour (</w:t>
      </w:r>
      <w:r w:rsidR="00FB6598" w:rsidRPr="00037F11">
        <w:rPr>
          <w:rFonts w:ascii="Arial" w:hAnsi="Arial" w:cs="Arial"/>
          <w:sz w:val="18"/>
          <w:szCs w:val="18"/>
        </w:rPr>
        <w:t>et</w:t>
      </w:r>
      <w:r w:rsidR="00C51148" w:rsidRPr="00037F11">
        <w:rPr>
          <w:rFonts w:ascii="Arial" w:hAnsi="Arial" w:cs="Arial"/>
          <w:sz w:val="18"/>
          <w:szCs w:val="18"/>
        </w:rPr>
        <w:t xml:space="preserve"> également</w:t>
      </w:r>
      <w:r w:rsidRPr="00037F11">
        <w:rPr>
          <w:rFonts w:ascii="Arial" w:hAnsi="Arial" w:cs="Arial"/>
          <w:sz w:val="18"/>
          <w:szCs w:val="18"/>
        </w:rPr>
        <w:t xml:space="preserve"> </w:t>
      </w:r>
      <w:r w:rsidR="00C51148" w:rsidRPr="00037F11">
        <w:rPr>
          <w:rFonts w:ascii="Arial" w:hAnsi="Arial" w:cs="Arial"/>
          <w:sz w:val="18"/>
          <w:szCs w:val="18"/>
        </w:rPr>
        <w:t>en cas de</w:t>
      </w:r>
      <w:r w:rsidRPr="00037F11">
        <w:rPr>
          <w:rFonts w:ascii="Arial" w:hAnsi="Arial" w:cs="Arial"/>
          <w:sz w:val="18"/>
          <w:szCs w:val="18"/>
        </w:rPr>
        <w:t xml:space="preserve"> survenue de symptômes</w:t>
      </w:r>
      <w:r w:rsidRPr="00037F11">
        <w:rPr>
          <w:rFonts w:ascii="Arial" w:hAnsi="Arial" w:cs="Arial"/>
          <w:sz w:val="18"/>
          <w:szCs w:val="18"/>
          <w:highlight w:val="yellow"/>
        </w:rPr>
        <w:t xml:space="preserve">). </w:t>
      </w:r>
      <w:r w:rsidR="00037F11" w:rsidRPr="00037F11">
        <w:rPr>
          <w:rFonts w:ascii="Arial" w:hAnsi="Arial" w:cs="Arial"/>
          <w:b/>
          <w:sz w:val="18"/>
          <w:szCs w:val="18"/>
          <w:highlight w:val="yellow"/>
        </w:rPr>
        <w:t>La classe est ouverte pour tous les élèves présentant un résultat de test négatif</w:t>
      </w:r>
      <w:r w:rsidR="00037F11" w:rsidRPr="00037F11">
        <w:rPr>
          <w:rFonts w:ascii="Arial" w:hAnsi="Arial" w:cs="Arial"/>
          <w:sz w:val="18"/>
          <w:szCs w:val="18"/>
        </w:rPr>
        <w:t xml:space="preserve"> et </w:t>
      </w:r>
      <w:r w:rsidR="00796CD1" w:rsidRPr="00037F11">
        <w:rPr>
          <w:rFonts w:ascii="Arial" w:hAnsi="Arial" w:cs="Arial"/>
          <w:sz w:val="18"/>
          <w:szCs w:val="18"/>
        </w:rPr>
        <w:t>en l’absence de symptômes</w:t>
      </w:r>
      <w:r w:rsidR="00FB5809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796CD1" w:rsidRPr="00037F11">
        <w:rPr>
          <w:rFonts w:ascii="Arial" w:hAnsi="Arial" w:cs="Arial"/>
          <w:sz w:val="18"/>
          <w:szCs w:val="18"/>
        </w:rPr>
        <w:t>.</w:t>
      </w:r>
      <w:r w:rsidR="00BB7131" w:rsidRPr="00037F11">
        <w:rPr>
          <w:rFonts w:ascii="Arial" w:hAnsi="Arial" w:cs="Arial"/>
          <w:sz w:val="18"/>
          <w:szCs w:val="18"/>
        </w:rPr>
        <w:t xml:space="preserve"> </w:t>
      </w:r>
    </w:p>
    <w:p w14:paraId="5388DFFC" w14:textId="650E2A61" w:rsidR="00BB7131" w:rsidRPr="00037F11" w:rsidRDefault="00037F11" w:rsidP="00EB5676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037F11">
        <w:rPr>
          <w:rFonts w:ascii="Arial" w:hAnsi="Arial" w:cs="Arial"/>
          <w:sz w:val="18"/>
          <w:szCs w:val="18"/>
          <w:highlight w:val="yellow"/>
        </w:rPr>
        <w:t>Les élèves non testés poursuivent leurs apprentissages à la maison pendant 7 jours.</w:t>
      </w:r>
    </w:p>
    <w:p w14:paraId="390F2ADA" w14:textId="77777777" w:rsidR="00B55A95" w:rsidRDefault="00B55A95" w:rsidP="00B55A95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0B8FD415" w14:textId="61864787" w:rsidR="00B55A95" w:rsidRDefault="00FB5809" w:rsidP="00037F1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037F11">
        <w:rPr>
          <w:rFonts w:ascii="Arial" w:hAnsi="Arial" w:cs="Arial"/>
          <w:sz w:val="18"/>
          <w:szCs w:val="18"/>
        </w:rPr>
        <w:t>Si toutefois, votre enfant a contracté la COVID-19 au cours des deux derniers mois,</w:t>
      </w:r>
      <w:r w:rsidR="00B55A95" w:rsidRPr="00037F11">
        <w:rPr>
          <w:rFonts w:ascii="Arial" w:hAnsi="Arial" w:cs="Arial"/>
          <w:sz w:val="18"/>
          <w:szCs w:val="18"/>
        </w:rPr>
        <w:t xml:space="preserve"> il n’a pas besoin de test et</w:t>
      </w:r>
      <w:r w:rsidRPr="00037F11">
        <w:rPr>
          <w:rFonts w:ascii="Arial" w:hAnsi="Arial" w:cs="Arial"/>
          <w:sz w:val="18"/>
          <w:szCs w:val="18"/>
        </w:rPr>
        <w:t xml:space="preserve"> il ne peut poursuivre un enseignement en présentiel.</w:t>
      </w:r>
      <w:r w:rsidR="00037F11" w:rsidRPr="00037F11">
        <w:rPr>
          <w:rFonts w:ascii="Arial" w:hAnsi="Arial" w:cs="Arial"/>
          <w:sz w:val="18"/>
          <w:szCs w:val="18"/>
        </w:rPr>
        <w:t xml:space="preserve"> </w:t>
      </w:r>
      <w:r w:rsidR="00037F11">
        <w:rPr>
          <w:rFonts w:ascii="Arial" w:hAnsi="Arial" w:cs="Arial"/>
          <w:sz w:val="18"/>
          <w:szCs w:val="18"/>
        </w:rPr>
        <w:t>N</w:t>
      </w:r>
      <w:r w:rsidR="00B55A95" w:rsidRPr="00037F11">
        <w:rPr>
          <w:rFonts w:ascii="Arial" w:hAnsi="Arial" w:cs="Arial"/>
          <w:sz w:val="18"/>
          <w:szCs w:val="18"/>
        </w:rPr>
        <w:t xml:space="preserve">ous vous remercions de renseigner l’attestation sur l’honneur ci jointe </w:t>
      </w:r>
      <w:r w:rsidR="00037F11">
        <w:rPr>
          <w:rFonts w:ascii="Arial" w:hAnsi="Arial" w:cs="Arial"/>
          <w:sz w:val="18"/>
          <w:szCs w:val="18"/>
        </w:rPr>
        <w:t xml:space="preserve">  notifiant que votre enfant a eu la COVID il y a moins de 2 mois </w:t>
      </w:r>
      <w:r w:rsidR="00B55A95" w:rsidRPr="00037F11">
        <w:rPr>
          <w:rFonts w:ascii="Arial" w:hAnsi="Arial" w:cs="Arial"/>
          <w:sz w:val="18"/>
          <w:szCs w:val="18"/>
        </w:rPr>
        <w:t>et la rendre à l’école.</w:t>
      </w:r>
    </w:p>
    <w:p w14:paraId="13AA0E57" w14:textId="77777777" w:rsidR="00037F11" w:rsidRPr="00037F11" w:rsidRDefault="00037F11" w:rsidP="00037F1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4754C8E" w14:textId="0E1B2B70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>la plateforme de l’Ass</w:t>
      </w:r>
      <w:r w:rsidR="00D54D57">
        <w:rPr>
          <w:rFonts w:ascii="Arial" w:hAnsi="Arial" w:cs="Arial"/>
          <w:sz w:val="18"/>
          <w:szCs w:val="18"/>
        </w:rPr>
        <w:t>urance M</w:t>
      </w:r>
      <w:r>
        <w:rPr>
          <w:rFonts w:ascii="Arial" w:hAnsi="Arial" w:cs="Arial"/>
          <w:sz w:val="18"/>
          <w:szCs w:val="18"/>
        </w:rPr>
        <w:t xml:space="preserve">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5306D10E" w14:textId="77777777" w:rsidR="00BB7131" w:rsidRPr="005D61AF" w:rsidRDefault="00BB7131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 w:rsidR="00D54D57">
        <w:rPr>
          <w:rFonts w:ascii="Arial" w:hAnsi="Arial" w:cs="Arial"/>
          <w:sz w:val="18"/>
          <w:szCs w:val="18"/>
        </w:rPr>
        <w:t>contacter l’Assurance M</w:t>
      </w:r>
      <w:r>
        <w:rPr>
          <w:rFonts w:ascii="Arial" w:hAnsi="Arial" w:cs="Arial"/>
          <w:sz w:val="18"/>
          <w:szCs w:val="18"/>
        </w:rPr>
        <w:t xml:space="preserve">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</w:t>
      </w:r>
      <w:r w:rsidR="00161D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78EEE76" w14:textId="77777777" w:rsidR="00BB7131" w:rsidRDefault="00BB7131" w:rsidP="00BB713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15EFFAE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BB7131" w:rsidSect="00BB71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3E3D" w14:textId="77777777" w:rsidR="00EC766B" w:rsidRDefault="00EC766B" w:rsidP="00FB5809">
      <w:pPr>
        <w:spacing w:after="0" w:line="240" w:lineRule="auto"/>
      </w:pPr>
      <w:r>
        <w:separator/>
      </w:r>
    </w:p>
  </w:endnote>
  <w:endnote w:type="continuationSeparator" w:id="0">
    <w:p w14:paraId="2C154E95" w14:textId="77777777" w:rsidR="00EC766B" w:rsidRDefault="00EC766B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DDE2" w14:textId="77777777" w:rsidR="00EC766B" w:rsidRDefault="00EC766B" w:rsidP="00FB5809">
      <w:pPr>
        <w:spacing w:after="0" w:line="240" w:lineRule="auto"/>
      </w:pPr>
      <w:r>
        <w:separator/>
      </w:r>
    </w:p>
  </w:footnote>
  <w:footnote w:type="continuationSeparator" w:id="0">
    <w:p w14:paraId="44A29E4C" w14:textId="77777777" w:rsidR="00EC766B" w:rsidRDefault="00EC766B" w:rsidP="00FB5809">
      <w:pPr>
        <w:spacing w:after="0" w:line="240" w:lineRule="auto"/>
      </w:pPr>
      <w:r>
        <w:continuationSeparator/>
      </w:r>
    </w:p>
  </w:footnote>
  <w:footnote w:id="1">
    <w:p w14:paraId="51925124" w14:textId="02856EC6" w:rsidR="00FB5809" w:rsidRPr="00FB5809" w:rsidRDefault="00FB5809">
      <w:pPr>
        <w:pStyle w:val="Notedebasdepage"/>
        <w:rPr>
          <w:rFonts w:ascii="Arial" w:hAnsi="Arial" w:cs="Arial"/>
          <w:sz w:val="16"/>
        </w:rPr>
      </w:pPr>
      <w:r w:rsidRPr="00FB5809">
        <w:rPr>
          <w:rStyle w:val="Appelnotedebasdep"/>
          <w:rFonts w:ascii="Arial" w:hAnsi="Arial" w:cs="Arial"/>
          <w:sz w:val="16"/>
        </w:rPr>
        <w:footnoteRef/>
      </w:r>
      <w:r w:rsidRPr="00FB5809">
        <w:rPr>
          <w:rFonts w:ascii="Arial" w:hAnsi="Arial" w:cs="Arial"/>
          <w:sz w:val="16"/>
        </w:rPr>
        <w:t xml:space="preserve"> Les rhinites seules ne sont pas considérées comme des symptômes évocateurs de Covid-19.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A"/>
    <w:rsid w:val="00037F11"/>
    <w:rsid w:val="000470C5"/>
    <w:rsid w:val="00051B3D"/>
    <w:rsid w:val="000666C3"/>
    <w:rsid w:val="000B179C"/>
    <w:rsid w:val="000C4478"/>
    <w:rsid w:val="00104FA3"/>
    <w:rsid w:val="001152E9"/>
    <w:rsid w:val="00161DB3"/>
    <w:rsid w:val="00180549"/>
    <w:rsid w:val="001D65E1"/>
    <w:rsid w:val="00200E07"/>
    <w:rsid w:val="00251514"/>
    <w:rsid w:val="00277999"/>
    <w:rsid w:val="0032288A"/>
    <w:rsid w:val="003305CA"/>
    <w:rsid w:val="00332839"/>
    <w:rsid w:val="00333A4E"/>
    <w:rsid w:val="00335EDA"/>
    <w:rsid w:val="00344CF2"/>
    <w:rsid w:val="003613BC"/>
    <w:rsid w:val="0036160C"/>
    <w:rsid w:val="003942DA"/>
    <w:rsid w:val="003A38EA"/>
    <w:rsid w:val="003B5299"/>
    <w:rsid w:val="003B6B4B"/>
    <w:rsid w:val="003C02CA"/>
    <w:rsid w:val="003D4B4B"/>
    <w:rsid w:val="003E3A62"/>
    <w:rsid w:val="00415C0C"/>
    <w:rsid w:val="004205B9"/>
    <w:rsid w:val="00496C63"/>
    <w:rsid w:val="004C352D"/>
    <w:rsid w:val="004D77EB"/>
    <w:rsid w:val="00523729"/>
    <w:rsid w:val="00552BEF"/>
    <w:rsid w:val="0056162C"/>
    <w:rsid w:val="00565E78"/>
    <w:rsid w:val="00585525"/>
    <w:rsid w:val="0058612D"/>
    <w:rsid w:val="005917D8"/>
    <w:rsid w:val="005B1F3C"/>
    <w:rsid w:val="005C36F9"/>
    <w:rsid w:val="005C7E85"/>
    <w:rsid w:val="005D61AF"/>
    <w:rsid w:val="005F4041"/>
    <w:rsid w:val="006074AE"/>
    <w:rsid w:val="00622A81"/>
    <w:rsid w:val="0063399C"/>
    <w:rsid w:val="0065045B"/>
    <w:rsid w:val="00671B70"/>
    <w:rsid w:val="00695E3E"/>
    <w:rsid w:val="006A2225"/>
    <w:rsid w:val="006B0C5F"/>
    <w:rsid w:val="006B19B3"/>
    <w:rsid w:val="006D25D8"/>
    <w:rsid w:val="006D4D75"/>
    <w:rsid w:val="00701E78"/>
    <w:rsid w:val="00712E23"/>
    <w:rsid w:val="00725438"/>
    <w:rsid w:val="007668CF"/>
    <w:rsid w:val="00783E11"/>
    <w:rsid w:val="00784382"/>
    <w:rsid w:val="00796CD1"/>
    <w:rsid w:val="00797E15"/>
    <w:rsid w:val="007A6CBD"/>
    <w:rsid w:val="007C535E"/>
    <w:rsid w:val="007C79DF"/>
    <w:rsid w:val="0081223D"/>
    <w:rsid w:val="00837401"/>
    <w:rsid w:val="00853F5B"/>
    <w:rsid w:val="00870080"/>
    <w:rsid w:val="00870739"/>
    <w:rsid w:val="00895549"/>
    <w:rsid w:val="008E57F3"/>
    <w:rsid w:val="00913C44"/>
    <w:rsid w:val="00947438"/>
    <w:rsid w:val="00977F39"/>
    <w:rsid w:val="009855D2"/>
    <w:rsid w:val="009A4E65"/>
    <w:rsid w:val="00A369EF"/>
    <w:rsid w:val="00A72295"/>
    <w:rsid w:val="00A86780"/>
    <w:rsid w:val="00AB7A5F"/>
    <w:rsid w:val="00AD77DE"/>
    <w:rsid w:val="00B25CAE"/>
    <w:rsid w:val="00B305C1"/>
    <w:rsid w:val="00B55A95"/>
    <w:rsid w:val="00B722CA"/>
    <w:rsid w:val="00B81085"/>
    <w:rsid w:val="00BB0954"/>
    <w:rsid w:val="00BB7131"/>
    <w:rsid w:val="00BC2049"/>
    <w:rsid w:val="00C23C23"/>
    <w:rsid w:val="00C40D96"/>
    <w:rsid w:val="00C51148"/>
    <w:rsid w:val="00C54053"/>
    <w:rsid w:val="00C7434B"/>
    <w:rsid w:val="00C86D4C"/>
    <w:rsid w:val="00C954F7"/>
    <w:rsid w:val="00CB379A"/>
    <w:rsid w:val="00CB63CA"/>
    <w:rsid w:val="00CE7A63"/>
    <w:rsid w:val="00D54D57"/>
    <w:rsid w:val="00D77534"/>
    <w:rsid w:val="00D817D7"/>
    <w:rsid w:val="00DF1F00"/>
    <w:rsid w:val="00DF795E"/>
    <w:rsid w:val="00E3274C"/>
    <w:rsid w:val="00E45AEB"/>
    <w:rsid w:val="00E74922"/>
    <w:rsid w:val="00E84ED5"/>
    <w:rsid w:val="00EB5787"/>
    <w:rsid w:val="00EC766B"/>
    <w:rsid w:val="00ED3ADC"/>
    <w:rsid w:val="00EF3E09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2A12448E-0AF4-4173-A7D4-474E861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5299-C91B-4E35-B7CA-487E14B6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Laissus Patricia</cp:lastModifiedBy>
  <cp:revision>4</cp:revision>
  <cp:lastPrinted>2021-11-29T13:16:00Z</cp:lastPrinted>
  <dcterms:created xsi:type="dcterms:W3CDTF">2021-11-29T11:34:00Z</dcterms:created>
  <dcterms:modified xsi:type="dcterms:W3CDTF">2021-11-29T13:18:00Z</dcterms:modified>
</cp:coreProperties>
</file>